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E" w:rsidRPr="00D8374E" w:rsidRDefault="00D8374E" w:rsidP="00D8374E">
      <w:pPr>
        <w:spacing w:line="300" w:lineRule="auto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D8374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作品递交的格式要求</w:t>
      </w:r>
    </w:p>
    <w:p w:rsidR="00D8374E" w:rsidRDefault="00D8374E" w:rsidP="00D8374E">
      <w:pPr>
        <w:spacing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）研究报告：采用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Windows 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文件格式，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2003~2013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版的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*.doc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均可接受。</w:t>
      </w:r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：采用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Windows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格式，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～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版的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proofErr w:type="spellEnd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pptx</w:t>
      </w:r>
      <w:proofErr w:type="spellEnd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均可接受。</w:t>
      </w:r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）由于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软件品种繁多，版本新旧不同，评委专家难以逐一打开评审。所以，所有设计图纸、模拟</w:t>
      </w:r>
      <w:proofErr w:type="gramStart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结果请均存</w:t>
      </w:r>
      <w:proofErr w:type="gramEnd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为图片格式，便于评委浏览。</w:t>
      </w:r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）可以接受的图片格式为：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*.jpg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*.bmp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*.pdf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tif</w:t>
      </w:r>
      <w:proofErr w:type="spellEnd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*.gif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等格式可以接受。</w:t>
      </w:r>
      <w:bookmarkStart w:id="0" w:name="_GoBack"/>
      <w:bookmarkEnd w:id="0"/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）视频，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*.mp4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wmv</w:t>
      </w:r>
      <w:proofErr w:type="spellEnd"/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等格式可以接受，不能要求另外安装软件才能播放。</w:t>
      </w:r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）部分作品在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中具有一段视频，但是没有附上视频文件，无法播放。请注意：视频文件必须在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PPT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的相同目录之下才能播放。</w:t>
      </w:r>
    </w:p>
    <w:p w:rsidR="00D8374E" w:rsidRPr="00D8374E" w:rsidRDefault="00D8374E" w:rsidP="00D8374E">
      <w:pPr>
        <w:spacing w:line="300" w:lineRule="auto"/>
        <w:ind w:left="566" w:hangingChars="236" w:hanging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8374E">
        <w:rPr>
          <w:rFonts w:ascii="Times New Roman" w:hAnsi="Times New Roman" w:cs="Times New Roman"/>
          <w:color w:val="000000" w:themeColor="text1"/>
          <w:sz w:val="24"/>
          <w:szCs w:val="24"/>
        </w:rPr>
        <w:t>）所有作品在递交之前必须确保在其他电脑上可以打开。如果评委未能打开你的作品，该项评分只能以零分计了。所以不能采用版本太新、或者版本太旧的软件，应该采用比较普遍使用的版本，递交之前经过充分检查，确认无误。</w:t>
      </w:r>
    </w:p>
    <w:p w:rsidR="00D8374E" w:rsidRPr="00D8374E" w:rsidRDefault="00D8374E" w:rsidP="00D8374E">
      <w:pPr>
        <w:rPr>
          <w:sz w:val="28"/>
          <w:szCs w:val="28"/>
        </w:rPr>
      </w:pPr>
    </w:p>
    <w:p w:rsidR="00D8374E" w:rsidRDefault="00D8374E"/>
    <w:p w:rsidR="00D8374E" w:rsidRDefault="00D8374E"/>
    <w:p w:rsidR="00D8374E" w:rsidRDefault="00D8374E">
      <w:pPr>
        <w:rPr>
          <w:rFonts w:hint="eastAsia"/>
        </w:rPr>
      </w:pPr>
    </w:p>
    <w:sectPr w:rsidR="00D8374E" w:rsidSect="00A93F0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E"/>
    <w:rsid w:val="0032245E"/>
    <w:rsid w:val="00A93F0E"/>
    <w:rsid w:val="00D242D2"/>
    <w:rsid w:val="00D8310E"/>
    <w:rsid w:val="00D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F9EF8-C925-4BD6-B7F4-514BD16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2017-09-21T03:06:00Z</dcterms:created>
  <dcterms:modified xsi:type="dcterms:W3CDTF">2017-09-21T03:09:00Z</dcterms:modified>
</cp:coreProperties>
</file>